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0AE5" w14:textId="77777777" w:rsidR="003B2421" w:rsidRDefault="003B2421" w:rsidP="0060241D">
      <w:pPr>
        <w:spacing w:after="0"/>
        <w:rPr>
          <w:b/>
          <w:sz w:val="36"/>
          <w:szCs w:val="36"/>
        </w:rPr>
      </w:pPr>
      <w:r>
        <w:rPr>
          <w:b/>
          <w:sz w:val="36"/>
          <w:szCs w:val="36"/>
        </w:rPr>
        <w:t xml:space="preserve">How to Add More </w:t>
      </w:r>
      <w:r w:rsidR="00085D1B">
        <w:rPr>
          <w:b/>
          <w:sz w:val="36"/>
          <w:szCs w:val="36"/>
        </w:rPr>
        <w:t>Effects</w:t>
      </w:r>
      <w:r>
        <w:rPr>
          <w:b/>
          <w:sz w:val="36"/>
          <w:szCs w:val="36"/>
        </w:rPr>
        <w:t xml:space="preserve"> to the Sound Activ</w:t>
      </w:r>
      <w:r w:rsidR="00524FC5">
        <w:rPr>
          <w:b/>
          <w:sz w:val="36"/>
          <w:szCs w:val="36"/>
        </w:rPr>
        <w:t>e</w:t>
      </w:r>
      <w:r>
        <w:rPr>
          <w:b/>
          <w:sz w:val="36"/>
          <w:szCs w:val="36"/>
        </w:rPr>
        <w:t xml:space="preserve"> Playlist</w:t>
      </w:r>
    </w:p>
    <w:p w14:paraId="170CCC82" w14:textId="77777777" w:rsidR="00B52A65" w:rsidRDefault="00B52A65" w:rsidP="0060241D">
      <w:pPr>
        <w:spacing w:after="0"/>
      </w:pPr>
    </w:p>
    <w:p w14:paraId="3F32B1FC" w14:textId="5B0C8E54" w:rsidR="00103688" w:rsidRDefault="00B52A65" w:rsidP="0060241D">
      <w:pPr>
        <w:spacing w:after="0"/>
        <w:rPr>
          <w:b/>
          <w:sz w:val="36"/>
          <w:szCs w:val="36"/>
        </w:rPr>
      </w:pPr>
      <w:r>
        <w:rPr>
          <w:b/>
          <w:sz w:val="36"/>
          <w:szCs w:val="36"/>
        </w:rPr>
        <w:t>Background:</w:t>
      </w:r>
    </w:p>
    <w:p w14:paraId="5D6AFAC8" w14:textId="77777777" w:rsidR="00103688" w:rsidRDefault="00103688" w:rsidP="00103688">
      <w:pPr>
        <w:spacing w:after="0" w:line="240" w:lineRule="auto"/>
      </w:pPr>
      <w:r>
        <w:t>The façade control box runs on two playlists.  One playlist is for the standard control box select.  The second playlist is for sound active and audio device active</w:t>
      </w:r>
    </w:p>
    <w:p w14:paraId="31390D7A" w14:textId="77777777" w:rsidR="00103688" w:rsidRDefault="00103688" w:rsidP="00103688">
      <w:pPr>
        <w:spacing w:after="0" w:line="240" w:lineRule="auto"/>
      </w:pPr>
    </w:p>
    <w:p w14:paraId="7F4B8AEB" w14:textId="4C5E6A82" w:rsidR="003B2421" w:rsidRDefault="006A1E06" w:rsidP="00103688">
      <w:pPr>
        <w:spacing w:after="0" w:line="240" w:lineRule="auto"/>
      </w:pPr>
      <w:r>
        <w:t>W</w:t>
      </w:r>
      <w:r w:rsidR="00103688">
        <w:t xml:space="preserve">hen </w:t>
      </w:r>
      <w:r>
        <w:t>using the software, if you look at the sound activ</w:t>
      </w:r>
      <w:r w:rsidR="00524FC5">
        <w:t>e</w:t>
      </w:r>
      <w:r>
        <w:t xml:space="preserve"> playlist (This is done by clicking on “Play” on the bottom left corner of the software.  Then, the playlist window will show up.  On the upper right of the playlist window, click on the image icon until you see </w:t>
      </w:r>
      <w:r>
        <w:rPr>
          <w:noProof/>
        </w:rPr>
        <w:drawing>
          <wp:inline distT="0" distB="0" distL="0" distR="0" wp14:anchorId="4F37E48D" wp14:editId="2E47E76A">
            <wp:extent cx="3238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t>.  Once you see th</w:t>
      </w:r>
      <w:r w:rsidR="00CF20D3">
        <w:t>at</w:t>
      </w:r>
      <w:r>
        <w:t xml:space="preserve"> image, it denotes the current playlist</w:t>
      </w:r>
      <w:r w:rsidR="00C14275">
        <w:t xml:space="preserve"> that you’re </w:t>
      </w:r>
      <w:r w:rsidR="00524FC5">
        <w:t>looking at</w:t>
      </w:r>
      <w:r w:rsidR="00C14275">
        <w:t xml:space="preserve"> </w:t>
      </w:r>
      <w:r>
        <w:t>is the sound acti</w:t>
      </w:r>
      <w:r w:rsidR="00524FC5">
        <w:t>ve</w:t>
      </w:r>
      <w:r>
        <w:t xml:space="preserve"> playlist).</w:t>
      </w:r>
      <w:r w:rsidR="00C14275">
        <w:t xml:space="preserve">  By default, the sound activ</w:t>
      </w:r>
      <w:r w:rsidR="00524FC5">
        <w:t>e</w:t>
      </w:r>
      <w:r w:rsidR="00C14275">
        <w:t xml:space="preserve"> playlist should have some equalizer </w:t>
      </w:r>
      <w:r w:rsidR="00085D1B">
        <w:t>effects</w:t>
      </w:r>
      <w:r w:rsidR="00C14275">
        <w:t xml:space="preserve">.  </w:t>
      </w:r>
      <w:r w:rsidR="003539FD">
        <w:rPr>
          <w:noProof/>
        </w:rPr>
        <w:drawing>
          <wp:inline distT="0" distB="0" distL="0" distR="0" wp14:anchorId="1785A075" wp14:editId="7C695EE6">
            <wp:extent cx="593407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190625"/>
                    </a:xfrm>
                    <a:prstGeom prst="rect">
                      <a:avLst/>
                    </a:prstGeom>
                    <a:noFill/>
                    <a:ln>
                      <a:noFill/>
                    </a:ln>
                  </pic:spPr>
                </pic:pic>
              </a:graphicData>
            </a:graphic>
          </wp:inline>
        </w:drawing>
      </w:r>
    </w:p>
    <w:p w14:paraId="101D4B57" w14:textId="77777777" w:rsidR="00753551" w:rsidRDefault="00753551" w:rsidP="0060241D">
      <w:pPr>
        <w:spacing w:after="0"/>
      </w:pPr>
    </w:p>
    <w:p w14:paraId="4EE006B8" w14:textId="77777777" w:rsidR="00524FC5" w:rsidRDefault="00524FC5" w:rsidP="0060241D">
      <w:pPr>
        <w:spacing w:after="0"/>
      </w:pPr>
    </w:p>
    <w:p w14:paraId="036EB0F1" w14:textId="77777777" w:rsidR="0060241D" w:rsidRDefault="0060241D" w:rsidP="0060241D">
      <w:pPr>
        <w:spacing w:after="0"/>
      </w:pPr>
      <w:r>
        <w:t xml:space="preserve">This tutorial will show you how to add more </w:t>
      </w:r>
      <w:r w:rsidR="00085D1B">
        <w:t>effects</w:t>
      </w:r>
      <w:r>
        <w:t xml:space="preserve"> to the sound activ</w:t>
      </w:r>
      <w:r w:rsidR="00524FC5">
        <w:t>e</w:t>
      </w:r>
      <w:r>
        <w:t xml:space="preserve"> playlist.</w:t>
      </w:r>
    </w:p>
    <w:p w14:paraId="4886B6D6" w14:textId="77777777" w:rsidR="0060241D" w:rsidRDefault="0060241D" w:rsidP="0060241D">
      <w:pPr>
        <w:spacing w:after="0"/>
      </w:pPr>
    </w:p>
    <w:p w14:paraId="73210CCD" w14:textId="77777777" w:rsidR="0060241D" w:rsidRDefault="0060241D" w:rsidP="0060241D">
      <w:pPr>
        <w:spacing w:after="0"/>
      </w:pPr>
      <w:r>
        <w:t xml:space="preserve">Now, referring to the playlist.  If you look at each </w:t>
      </w:r>
      <w:r w:rsidR="00085D1B">
        <w:t>effect</w:t>
      </w:r>
      <w:r>
        <w:t>, you will notice the top is labelled “Mode 1” and the bottom is labelled “M001.cel”.</w:t>
      </w:r>
    </w:p>
    <w:p w14:paraId="55F5053D" w14:textId="77777777" w:rsidR="00085D1B" w:rsidRDefault="00085D1B" w:rsidP="0060241D">
      <w:pPr>
        <w:spacing w:after="0"/>
      </w:pPr>
    </w:p>
    <w:p w14:paraId="33D6DD3D" w14:textId="77777777" w:rsidR="0060241D" w:rsidRDefault="0060241D" w:rsidP="0060241D">
      <w:pPr>
        <w:spacing w:after="0"/>
      </w:pPr>
      <w:r>
        <w:t xml:space="preserve"> </w:t>
      </w:r>
      <w:r>
        <w:rPr>
          <w:noProof/>
        </w:rPr>
        <w:drawing>
          <wp:inline distT="0" distB="0" distL="0" distR="0" wp14:anchorId="716A98CF" wp14:editId="217535C3">
            <wp:extent cx="1123950" cy="1114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a:ln>
                      <a:noFill/>
                    </a:ln>
                  </pic:spPr>
                </pic:pic>
              </a:graphicData>
            </a:graphic>
          </wp:inline>
        </w:drawing>
      </w:r>
    </w:p>
    <w:p w14:paraId="54F22C19" w14:textId="77777777" w:rsidR="00085D1B" w:rsidRDefault="00085D1B" w:rsidP="0060241D">
      <w:pPr>
        <w:spacing w:after="0"/>
      </w:pPr>
    </w:p>
    <w:p w14:paraId="6992AB19" w14:textId="77777777" w:rsidR="00085D1B" w:rsidRDefault="0060241D" w:rsidP="0060241D">
      <w:pPr>
        <w:spacing w:after="0"/>
      </w:pPr>
      <w:r>
        <w:t xml:space="preserve">“Mode </w:t>
      </w:r>
      <w:r w:rsidR="00524FC5">
        <w:t>#</w:t>
      </w:r>
      <w:r>
        <w:t xml:space="preserve">” is the </w:t>
      </w:r>
      <w:r w:rsidR="00524FC5">
        <w:t xml:space="preserve">ordering number the </w:t>
      </w:r>
      <w:r w:rsidR="00085D1B">
        <w:t>effect</w:t>
      </w:r>
      <w:r w:rsidR="00524FC5">
        <w:t xml:space="preserve"> is assigned to on the playlist.  </w:t>
      </w:r>
    </w:p>
    <w:p w14:paraId="3ABACD20" w14:textId="77777777" w:rsidR="00085D1B" w:rsidRDefault="00085D1B" w:rsidP="0060241D">
      <w:pPr>
        <w:spacing w:after="0"/>
      </w:pPr>
    </w:p>
    <w:p w14:paraId="2B5C25CF" w14:textId="77777777" w:rsidR="008730A8" w:rsidRDefault="0060241D" w:rsidP="0060241D">
      <w:pPr>
        <w:spacing w:after="0"/>
      </w:pPr>
      <w:r>
        <w:t xml:space="preserve">“M001.cel” is the file name of the </w:t>
      </w:r>
      <w:r w:rsidR="00085D1B">
        <w:t xml:space="preserve">effect.  You may find all the effect files </w:t>
      </w:r>
      <w:r>
        <w:t>in the</w:t>
      </w:r>
      <w:r w:rsidR="008730A8">
        <w:t xml:space="preserve"> “RGB” folder of the </w:t>
      </w:r>
      <w:r>
        <w:t>software’s project folder</w:t>
      </w:r>
      <w:r w:rsidR="008730A8">
        <w:t xml:space="preserve"> (</w:t>
      </w:r>
      <w:proofErr w:type="spellStart"/>
      <w:r w:rsidR="008730A8">
        <w:t>OdysseyLEDPlayer</w:t>
      </w:r>
      <w:proofErr w:type="spellEnd"/>
      <w:proofErr w:type="gramStart"/>
      <w:r w:rsidR="008730A8">
        <w:t>\[</w:t>
      </w:r>
      <w:proofErr w:type="gramEnd"/>
      <w:r w:rsidR="008730A8">
        <w:t xml:space="preserve">Your Project Name Folder]\RGB).  </w:t>
      </w:r>
    </w:p>
    <w:p w14:paraId="0923403B" w14:textId="77777777" w:rsidR="00911403" w:rsidRDefault="00911403" w:rsidP="0060241D">
      <w:pPr>
        <w:spacing w:after="0"/>
      </w:pPr>
    </w:p>
    <w:p w14:paraId="2863DC98" w14:textId="77777777" w:rsidR="00FC1477" w:rsidRDefault="00FC1477" w:rsidP="0060241D">
      <w:pPr>
        <w:spacing w:after="0"/>
        <w:rPr>
          <w:b/>
          <w:sz w:val="36"/>
          <w:szCs w:val="36"/>
        </w:rPr>
      </w:pPr>
    </w:p>
    <w:p w14:paraId="1A127FCC" w14:textId="77777777" w:rsidR="00FC1477" w:rsidRDefault="00FC1477" w:rsidP="0060241D">
      <w:pPr>
        <w:spacing w:after="0"/>
        <w:rPr>
          <w:b/>
          <w:sz w:val="36"/>
          <w:szCs w:val="36"/>
        </w:rPr>
      </w:pPr>
    </w:p>
    <w:p w14:paraId="52BD8103" w14:textId="77777777" w:rsidR="00FC1477" w:rsidRDefault="00FC1477" w:rsidP="0060241D">
      <w:pPr>
        <w:spacing w:after="0"/>
        <w:rPr>
          <w:b/>
          <w:sz w:val="36"/>
          <w:szCs w:val="36"/>
        </w:rPr>
      </w:pPr>
    </w:p>
    <w:p w14:paraId="206493B1" w14:textId="77777777" w:rsidR="008451CF" w:rsidRDefault="008451CF" w:rsidP="0060241D">
      <w:pPr>
        <w:spacing w:after="0"/>
        <w:rPr>
          <w:b/>
          <w:sz w:val="36"/>
          <w:szCs w:val="36"/>
        </w:rPr>
      </w:pPr>
    </w:p>
    <w:p w14:paraId="2A55A1D3" w14:textId="77777777" w:rsidR="008451CF" w:rsidRDefault="008451CF" w:rsidP="0060241D">
      <w:pPr>
        <w:spacing w:after="0"/>
        <w:rPr>
          <w:b/>
          <w:sz w:val="36"/>
          <w:szCs w:val="36"/>
        </w:rPr>
      </w:pPr>
    </w:p>
    <w:p w14:paraId="06574102" w14:textId="507BCCB2" w:rsidR="00FC1477" w:rsidRDefault="00911403" w:rsidP="0060241D">
      <w:pPr>
        <w:spacing w:after="0"/>
        <w:rPr>
          <w:b/>
          <w:sz w:val="36"/>
          <w:szCs w:val="36"/>
        </w:rPr>
      </w:pPr>
      <w:r>
        <w:rPr>
          <w:b/>
          <w:sz w:val="36"/>
          <w:szCs w:val="36"/>
        </w:rPr>
        <w:lastRenderedPageBreak/>
        <w:t xml:space="preserve">To Add More </w:t>
      </w:r>
      <w:r w:rsidR="00085D1B">
        <w:rPr>
          <w:b/>
          <w:sz w:val="36"/>
          <w:szCs w:val="36"/>
        </w:rPr>
        <w:t>Effects</w:t>
      </w:r>
      <w:r>
        <w:rPr>
          <w:b/>
          <w:sz w:val="36"/>
          <w:szCs w:val="36"/>
        </w:rPr>
        <w:t xml:space="preserve"> to the Sound Activ</w:t>
      </w:r>
      <w:r w:rsidR="008451CF">
        <w:rPr>
          <w:b/>
          <w:sz w:val="36"/>
          <w:szCs w:val="36"/>
        </w:rPr>
        <w:t>e</w:t>
      </w:r>
      <w:bookmarkStart w:id="0" w:name="_GoBack"/>
      <w:bookmarkEnd w:id="0"/>
      <w:r>
        <w:rPr>
          <w:b/>
          <w:sz w:val="36"/>
          <w:szCs w:val="36"/>
        </w:rPr>
        <w:t xml:space="preserve"> Playlist</w:t>
      </w:r>
    </w:p>
    <w:p w14:paraId="5C6598A1" w14:textId="77777777" w:rsidR="00FC1477" w:rsidRDefault="00FC1477" w:rsidP="0060241D">
      <w:pPr>
        <w:spacing w:after="0"/>
      </w:pPr>
    </w:p>
    <w:p w14:paraId="409D4D74" w14:textId="77777777" w:rsidR="00FC1477" w:rsidRDefault="00FC1477" w:rsidP="0060241D">
      <w:pPr>
        <w:spacing w:after="0"/>
      </w:pPr>
      <w:r>
        <w:t>At the top of the software, click on the “Music” tab.  Then, click on the “Convert” button.</w:t>
      </w:r>
    </w:p>
    <w:p w14:paraId="6DB1235E" w14:textId="77777777" w:rsidR="00FC1477" w:rsidRDefault="00FC1477" w:rsidP="0060241D">
      <w:pPr>
        <w:spacing w:after="0"/>
      </w:pPr>
    </w:p>
    <w:p w14:paraId="3FA6D13F" w14:textId="77777777" w:rsidR="00911403" w:rsidRDefault="00FC1477" w:rsidP="0060241D">
      <w:pPr>
        <w:spacing w:after="0"/>
      </w:pPr>
      <w:r>
        <w:rPr>
          <w:noProof/>
        </w:rPr>
        <w:drawing>
          <wp:inline distT="0" distB="0" distL="0" distR="0" wp14:anchorId="289C375C" wp14:editId="0C047CC5">
            <wp:extent cx="5905500" cy="4372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857" cy="4391856"/>
                    </a:xfrm>
                    <a:prstGeom prst="rect">
                      <a:avLst/>
                    </a:prstGeom>
                    <a:noFill/>
                    <a:ln>
                      <a:noFill/>
                    </a:ln>
                  </pic:spPr>
                </pic:pic>
              </a:graphicData>
            </a:graphic>
          </wp:inline>
        </w:drawing>
      </w:r>
      <w:r w:rsidR="00911403">
        <w:t xml:space="preserve"> </w:t>
      </w:r>
    </w:p>
    <w:p w14:paraId="7DB640B7" w14:textId="77777777" w:rsidR="00FC1477" w:rsidRDefault="00FC1477" w:rsidP="0060241D">
      <w:pPr>
        <w:spacing w:after="0"/>
      </w:pPr>
    </w:p>
    <w:p w14:paraId="53DD9CB9" w14:textId="77777777" w:rsidR="00FC1477" w:rsidRDefault="00FC1477" w:rsidP="0060241D">
      <w:pPr>
        <w:spacing w:after="0"/>
      </w:pPr>
      <w:r>
        <w:t>Notice, you will see a bunch of .</w:t>
      </w:r>
      <w:proofErr w:type="spellStart"/>
      <w:r>
        <w:t>cel</w:t>
      </w:r>
      <w:proofErr w:type="spellEnd"/>
      <w:r>
        <w:t xml:space="preserve"> files.  </w:t>
      </w:r>
      <w:r w:rsidR="006F7D82">
        <w:t xml:space="preserve">Your playlist is composed of </w:t>
      </w:r>
      <w:proofErr w:type="gramStart"/>
      <w:r w:rsidR="006F7D82">
        <w:t xml:space="preserve">these </w:t>
      </w:r>
      <w:r>
        <w:t>.</w:t>
      </w:r>
      <w:proofErr w:type="spellStart"/>
      <w:r>
        <w:t>cel</w:t>
      </w:r>
      <w:proofErr w:type="spellEnd"/>
      <w:proofErr w:type="gramEnd"/>
      <w:r>
        <w:t xml:space="preserve"> </w:t>
      </w:r>
      <w:r w:rsidR="006F7D82">
        <w:t xml:space="preserve">(effect) </w:t>
      </w:r>
      <w:r>
        <w:t>files</w:t>
      </w:r>
      <w:r w:rsidR="006F7D82">
        <w:t xml:space="preserve">  </w:t>
      </w:r>
      <w:r>
        <w:t>Let’s go through an example.</w:t>
      </w:r>
    </w:p>
    <w:p w14:paraId="77D242F0" w14:textId="77777777" w:rsidR="00FC1477" w:rsidRDefault="00FC1477" w:rsidP="0060241D">
      <w:pPr>
        <w:spacing w:after="0"/>
      </w:pPr>
    </w:p>
    <w:p w14:paraId="585EFA4E" w14:textId="77777777" w:rsidR="00FC1477" w:rsidRDefault="00FC1477" w:rsidP="0060241D">
      <w:pPr>
        <w:spacing w:after="0"/>
      </w:pPr>
    </w:p>
    <w:p w14:paraId="4EB56BC2" w14:textId="77777777" w:rsidR="00FC1477" w:rsidRDefault="00FC1477" w:rsidP="0060241D">
      <w:pPr>
        <w:spacing w:after="0"/>
      </w:pPr>
    </w:p>
    <w:p w14:paraId="20F3E11F" w14:textId="77777777" w:rsidR="00FC1477" w:rsidRDefault="00FC1477" w:rsidP="0060241D">
      <w:pPr>
        <w:spacing w:after="0"/>
      </w:pPr>
    </w:p>
    <w:p w14:paraId="47102E77" w14:textId="77777777" w:rsidR="00FC1477" w:rsidRDefault="00FC1477" w:rsidP="0060241D">
      <w:pPr>
        <w:spacing w:after="0"/>
      </w:pPr>
    </w:p>
    <w:p w14:paraId="52D35AA7" w14:textId="77777777" w:rsidR="00FC1477" w:rsidRDefault="00FC1477" w:rsidP="0060241D">
      <w:pPr>
        <w:spacing w:after="0"/>
      </w:pPr>
    </w:p>
    <w:p w14:paraId="1149A731" w14:textId="77777777" w:rsidR="00FC1477" w:rsidRDefault="00FC1477" w:rsidP="0060241D">
      <w:pPr>
        <w:spacing w:after="0"/>
      </w:pPr>
    </w:p>
    <w:p w14:paraId="519FB334" w14:textId="77777777" w:rsidR="00FC1477" w:rsidRDefault="00FC1477" w:rsidP="0060241D">
      <w:pPr>
        <w:spacing w:after="0"/>
      </w:pPr>
    </w:p>
    <w:p w14:paraId="76AAB8C4" w14:textId="77777777" w:rsidR="00FC1477" w:rsidRDefault="00FC1477" w:rsidP="0060241D">
      <w:pPr>
        <w:spacing w:after="0"/>
      </w:pPr>
    </w:p>
    <w:p w14:paraId="0E7F201B" w14:textId="77777777" w:rsidR="00FC1477" w:rsidRDefault="00FC1477" w:rsidP="0060241D">
      <w:pPr>
        <w:spacing w:after="0"/>
      </w:pPr>
    </w:p>
    <w:p w14:paraId="3DFF6AAD" w14:textId="77777777" w:rsidR="00FC1477" w:rsidRDefault="00FC1477" w:rsidP="0060241D">
      <w:pPr>
        <w:spacing w:after="0"/>
      </w:pPr>
    </w:p>
    <w:p w14:paraId="0AAC318A" w14:textId="77777777" w:rsidR="00FC1477" w:rsidRDefault="00FC1477" w:rsidP="0060241D">
      <w:pPr>
        <w:spacing w:after="0"/>
      </w:pPr>
    </w:p>
    <w:p w14:paraId="56D23B6C" w14:textId="77777777" w:rsidR="008451CF" w:rsidRDefault="008451CF" w:rsidP="0060241D">
      <w:pPr>
        <w:spacing w:after="0"/>
      </w:pPr>
    </w:p>
    <w:p w14:paraId="297763BD" w14:textId="77777777" w:rsidR="008451CF" w:rsidRDefault="008451CF" w:rsidP="0060241D">
      <w:pPr>
        <w:spacing w:after="0"/>
      </w:pPr>
    </w:p>
    <w:p w14:paraId="252E9A26" w14:textId="77777777" w:rsidR="008451CF" w:rsidRDefault="008451CF" w:rsidP="0060241D">
      <w:pPr>
        <w:spacing w:after="0"/>
      </w:pPr>
    </w:p>
    <w:p w14:paraId="2DB0B870" w14:textId="77777777" w:rsidR="008451CF" w:rsidRDefault="008451CF" w:rsidP="0060241D">
      <w:pPr>
        <w:spacing w:after="0"/>
      </w:pPr>
    </w:p>
    <w:p w14:paraId="0513F08A" w14:textId="104E96F6" w:rsidR="008451CF" w:rsidRDefault="008451CF" w:rsidP="008451CF">
      <w:pPr>
        <w:spacing w:after="0"/>
        <w:rPr>
          <w:b/>
          <w:sz w:val="36"/>
          <w:szCs w:val="36"/>
        </w:rPr>
      </w:pPr>
      <w:r>
        <w:rPr>
          <w:b/>
          <w:sz w:val="36"/>
          <w:szCs w:val="36"/>
        </w:rPr>
        <w:lastRenderedPageBreak/>
        <w:t>A</w:t>
      </w:r>
      <w:r>
        <w:rPr>
          <w:b/>
          <w:sz w:val="36"/>
          <w:szCs w:val="36"/>
        </w:rPr>
        <w:t>dd More Effects to the Sound Activ</w:t>
      </w:r>
      <w:r>
        <w:rPr>
          <w:b/>
          <w:sz w:val="36"/>
          <w:szCs w:val="36"/>
        </w:rPr>
        <w:t>e</w:t>
      </w:r>
      <w:r>
        <w:rPr>
          <w:b/>
          <w:sz w:val="36"/>
          <w:szCs w:val="36"/>
        </w:rPr>
        <w:t xml:space="preserve"> Playlist</w:t>
      </w:r>
      <w:r>
        <w:rPr>
          <w:b/>
          <w:sz w:val="36"/>
          <w:szCs w:val="36"/>
        </w:rPr>
        <w:t xml:space="preserve"> Example</w:t>
      </w:r>
    </w:p>
    <w:p w14:paraId="68FF949A" w14:textId="77777777" w:rsidR="008451CF" w:rsidRDefault="008451CF" w:rsidP="008451CF">
      <w:pPr>
        <w:spacing w:after="0"/>
      </w:pPr>
    </w:p>
    <w:p w14:paraId="0AF52193" w14:textId="407E82C4" w:rsidR="00FC1477" w:rsidRDefault="006F7D82" w:rsidP="0060241D">
      <w:pPr>
        <w:spacing w:after="0"/>
      </w:pPr>
      <w:r>
        <w:t>Let’s say w</w:t>
      </w:r>
      <w:r w:rsidR="00FC1477">
        <w:t xml:space="preserve">e have the following </w:t>
      </w:r>
      <w:r>
        <w:t>effects</w:t>
      </w:r>
    </w:p>
    <w:p w14:paraId="7915BED8" w14:textId="77777777" w:rsidR="00FC1477" w:rsidRDefault="00FC1477" w:rsidP="0060241D">
      <w:pPr>
        <w:spacing w:after="0"/>
      </w:pPr>
    </w:p>
    <w:p w14:paraId="52475862" w14:textId="77777777" w:rsidR="00FC1477" w:rsidRDefault="00FC1477" w:rsidP="0060241D">
      <w:pPr>
        <w:spacing w:after="0"/>
      </w:pPr>
      <w:r>
        <w:t xml:space="preserve">M001.cel – </w:t>
      </w:r>
      <w:proofErr w:type="gramStart"/>
      <w:r>
        <w:t>the color red</w:t>
      </w:r>
      <w:proofErr w:type="gramEnd"/>
    </w:p>
    <w:p w14:paraId="16168172" w14:textId="77777777" w:rsidR="00FC1477" w:rsidRDefault="00FC1477" w:rsidP="0060241D">
      <w:pPr>
        <w:spacing w:after="0"/>
      </w:pPr>
      <w:r>
        <w:t xml:space="preserve">M002.cel – </w:t>
      </w:r>
      <w:proofErr w:type="gramStart"/>
      <w:r>
        <w:t>the color green</w:t>
      </w:r>
      <w:proofErr w:type="gramEnd"/>
    </w:p>
    <w:p w14:paraId="78709DB8" w14:textId="77777777" w:rsidR="00FC1477" w:rsidRDefault="00FC1477" w:rsidP="0060241D">
      <w:pPr>
        <w:spacing w:after="0"/>
      </w:pPr>
      <w:r>
        <w:t xml:space="preserve">M003.cel – </w:t>
      </w:r>
      <w:proofErr w:type="gramStart"/>
      <w:r>
        <w:t>the color blue</w:t>
      </w:r>
      <w:proofErr w:type="gramEnd"/>
    </w:p>
    <w:p w14:paraId="135F9B99" w14:textId="77777777" w:rsidR="00FC1477" w:rsidRDefault="00FC1477" w:rsidP="0060241D">
      <w:pPr>
        <w:spacing w:after="0"/>
      </w:pPr>
      <w:r>
        <w:t>M004.cel – the color white</w:t>
      </w:r>
    </w:p>
    <w:p w14:paraId="55E10AE2" w14:textId="77777777" w:rsidR="00FC1477" w:rsidRDefault="00FC1477" w:rsidP="0060241D">
      <w:pPr>
        <w:spacing w:after="0"/>
      </w:pPr>
      <w:r>
        <w:t>M005.cel – the color black</w:t>
      </w:r>
    </w:p>
    <w:p w14:paraId="356B52D3" w14:textId="77777777" w:rsidR="00FC1477" w:rsidRDefault="00FC1477" w:rsidP="0060241D">
      <w:pPr>
        <w:spacing w:after="0"/>
      </w:pPr>
    </w:p>
    <w:p w14:paraId="71553082" w14:textId="77777777" w:rsidR="0060241D" w:rsidRDefault="00FC1477">
      <w:r>
        <w:rPr>
          <w:noProof/>
        </w:rPr>
        <w:drawing>
          <wp:inline distT="0" distB="0" distL="0" distR="0" wp14:anchorId="23335BD3" wp14:editId="0456615B">
            <wp:extent cx="55054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1162050"/>
                    </a:xfrm>
                    <a:prstGeom prst="rect">
                      <a:avLst/>
                    </a:prstGeom>
                    <a:noFill/>
                    <a:ln>
                      <a:noFill/>
                    </a:ln>
                  </pic:spPr>
                </pic:pic>
              </a:graphicData>
            </a:graphic>
          </wp:inline>
        </w:drawing>
      </w:r>
    </w:p>
    <w:p w14:paraId="6C32CC7B" w14:textId="77777777" w:rsidR="00FC1477" w:rsidRDefault="00FC1477">
      <w:r>
        <w:t xml:space="preserve">The goal is to add the green color </w:t>
      </w:r>
      <w:r w:rsidR="00346231">
        <w:t>effect</w:t>
      </w:r>
      <w:r>
        <w:t xml:space="preserve"> to the sound activ</w:t>
      </w:r>
      <w:r w:rsidR="00346231">
        <w:t>e</w:t>
      </w:r>
      <w:r>
        <w:t xml:space="preserve"> playlist.</w:t>
      </w:r>
    </w:p>
    <w:p w14:paraId="73DB8231" w14:textId="77777777" w:rsidR="00FC1477" w:rsidRDefault="004050E4" w:rsidP="004050E4">
      <w:pPr>
        <w:pStyle w:val="ListParagraph"/>
        <w:numPr>
          <w:ilvl w:val="0"/>
          <w:numId w:val="1"/>
        </w:numPr>
      </w:pPr>
      <w:r>
        <w:t>Go to Music -&gt; Convert</w:t>
      </w:r>
    </w:p>
    <w:p w14:paraId="471E8737" w14:textId="77777777" w:rsidR="004050E4" w:rsidRDefault="004050E4" w:rsidP="004050E4">
      <w:pPr>
        <w:pStyle w:val="ListParagraph"/>
        <w:numPr>
          <w:ilvl w:val="0"/>
          <w:numId w:val="1"/>
        </w:numPr>
      </w:pPr>
      <w:r>
        <w:t>A window pops up.  Find “M002.cel”</w:t>
      </w:r>
    </w:p>
    <w:p w14:paraId="793614BB" w14:textId="77777777" w:rsidR="00346231" w:rsidRDefault="004050E4" w:rsidP="00346231">
      <w:pPr>
        <w:pStyle w:val="ListParagraph"/>
        <w:numPr>
          <w:ilvl w:val="0"/>
          <w:numId w:val="1"/>
        </w:numPr>
      </w:pPr>
      <w:r>
        <w:t xml:space="preserve">Select “M002.cel” and press the “Open” button.  The window will close. </w:t>
      </w:r>
    </w:p>
    <w:p w14:paraId="2AC63C47" w14:textId="77777777" w:rsidR="00FC1477" w:rsidRDefault="00346231" w:rsidP="00346231">
      <w:r>
        <w:t xml:space="preserve">It would seem nothing happened, but the green color effect has been added to the sound active playlist.  You may check </w:t>
      </w:r>
      <w:r w:rsidR="00C47F64">
        <w:t>the sound active playlist by following the steps in the “Background” section of this tutorial.</w:t>
      </w:r>
    </w:p>
    <w:p w14:paraId="12032A77" w14:textId="77777777" w:rsidR="00FC1477" w:rsidRDefault="00FC1477"/>
    <w:p w14:paraId="1E80D353" w14:textId="77777777" w:rsidR="00FC1477" w:rsidRDefault="00FC1477"/>
    <w:sectPr w:rsidR="00FC1477" w:rsidSect="00BB047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5FBD" w14:textId="77777777" w:rsidR="00B840BB" w:rsidRDefault="00B840BB" w:rsidP="00BB047D">
      <w:pPr>
        <w:spacing w:after="0" w:line="240" w:lineRule="auto"/>
      </w:pPr>
      <w:r>
        <w:separator/>
      </w:r>
    </w:p>
  </w:endnote>
  <w:endnote w:type="continuationSeparator" w:id="0">
    <w:p w14:paraId="090E3F42" w14:textId="77777777" w:rsidR="00B840BB" w:rsidRDefault="00B840BB" w:rsidP="00BB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1D24" w14:textId="77777777" w:rsidR="00BB047D" w:rsidRPr="000112B1" w:rsidRDefault="00BB047D" w:rsidP="00BB047D">
    <w:pPr>
      <w:pStyle w:val="Footer"/>
      <w:jc w:val="center"/>
      <w:rPr>
        <w:sz w:val="20"/>
        <w:szCs w:val="20"/>
      </w:rPr>
    </w:pPr>
    <w:r w:rsidRPr="000112B1">
      <w:rPr>
        <w:sz w:val="20"/>
        <w:szCs w:val="20"/>
      </w:rPr>
      <w:t>Copyright 2019 • Odyssey Innovative Designs • 809 W. Santa Anita St., San Gabriel, CA 91776 • www.odysseygear.com</w:t>
    </w:r>
  </w:p>
  <w:p w14:paraId="16846036" w14:textId="77777777" w:rsidR="00BB047D" w:rsidRDefault="00BB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D9D84" w14:textId="77777777" w:rsidR="00B840BB" w:rsidRDefault="00B840BB" w:rsidP="00BB047D">
      <w:pPr>
        <w:spacing w:after="0" w:line="240" w:lineRule="auto"/>
      </w:pPr>
      <w:r>
        <w:separator/>
      </w:r>
    </w:p>
  </w:footnote>
  <w:footnote w:type="continuationSeparator" w:id="0">
    <w:p w14:paraId="334B98B6" w14:textId="77777777" w:rsidR="00B840BB" w:rsidRDefault="00B840BB" w:rsidP="00BB0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80E12"/>
    <w:multiLevelType w:val="hybridMultilevel"/>
    <w:tmpl w:val="82AA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3B2421"/>
    <w:rsid w:val="00085D1B"/>
    <w:rsid w:val="00103688"/>
    <w:rsid w:val="00346231"/>
    <w:rsid w:val="003539FD"/>
    <w:rsid w:val="003B2421"/>
    <w:rsid w:val="004050E4"/>
    <w:rsid w:val="00524FC5"/>
    <w:rsid w:val="0060241D"/>
    <w:rsid w:val="006A1E06"/>
    <w:rsid w:val="006F7D82"/>
    <w:rsid w:val="0070124C"/>
    <w:rsid w:val="00753551"/>
    <w:rsid w:val="008451CF"/>
    <w:rsid w:val="008730A8"/>
    <w:rsid w:val="00911403"/>
    <w:rsid w:val="00B52A65"/>
    <w:rsid w:val="00B840BB"/>
    <w:rsid w:val="00BB047D"/>
    <w:rsid w:val="00C14275"/>
    <w:rsid w:val="00C47F64"/>
    <w:rsid w:val="00CF20D3"/>
    <w:rsid w:val="00FC1477"/>
    <w:rsid w:val="00FE7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E6A74"/>
  <w15:chartTrackingRefBased/>
  <w15:docId w15:val="{C538D0FA-175C-48B1-98F1-A33537E2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06"/>
    <w:rPr>
      <w:rFonts w:ascii="Segoe UI" w:hAnsi="Segoe UI" w:cs="Segoe UI"/>
      <w:sz w:val="18"/>
      <w:szCs w:val="18"/>
    </w:rPr>
  </w:style>
  <w:style w:type="paragraph" w:styleId="ListParagraph">
    <w:name w:val="List Paragraph"/>
    <w:basedOn w:val="Normal"/>
    <w:uiPriority w:val="34"/>
    <w:qFormat/>
    <w:rsid w:val="004050E4"/>
    <w:pPr>
      <w:ind w:left="720"/>
      <w:contextualSpacing/>
    </w:pPr>
  </w:style>
  <w:style w:type="paragraph" w:styleId="Header">
    <w:name w:val="header"/>
    <w:basedOn w:val="Normal"/>
    <w:link w:val="HeaderChar"/>
    <w:uiPriority w:val="99"/>
    <w:unhideWhenUsed/>
    <w:rsid w:val="00BB0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47D"/>
  </w:style>
  <w:style w:type="paragraph" w:styleId="Footer">
    <w:name w:val="footer"/>
    <w:basedOn w:val="Normal"/>
    <w:link w:val="FooterChar"/>
    <w:uiPriority w:val="99"/>
    <w:unhideWhenUsed/>
    <w:rsid w:val="00BB0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Horng Bin Ou</dc:creator>
  <cp:keywords/>
  <dc:description/>
  <cp:lastModifiedBy>Horng Bin Ou</cp:lastModifiedBy>
  <cp:revision>8</cp:revision>
  <dcterms:created xsi:type="dcterms:W3CDTF">2019-05-01T16:32:00Z</dcterms:created>
  <dcterms:modified xsi:type="dcterms:W3CDTF">2019-05-02T20:53:00Z</dcterms:modified>
</cp:coreProperties>
</file>